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9C10" w14:textId="77777777" w:rsidR="005358E4" w:rsidRDefault="005358E4" w:rsidP="00F249BB">
      <w:pPr>
        <w:jc w:val="both"/>
        <w:rPr>
          <w:b/>
        </w:rPr>
      </w:pPr>
    </w:p>
    <w:p w14:paraId="52840110" w14:textId="77777777" w:rsidR="00674FCD" w:rsidRDefault="00674FCD" w:rsidP="00F249BB">
      <w:pPr>
        <w:jc w:val="both"/>
      </w:pPr>
    </w:p>
    <w:p w14:paraId="220D0DF1" w14:textId="0A2EE3A4" w:rsidR="00674FCD" w:rsidRDefault="005358E4" w:rsidP="00F249BB">
      <w:pPr>
        <w:jc w:val="both"/>
      </w:pPr>
      <w:r>
        <w:t xml:space="preserve">D./Dª </w:t>
      </w:r>
      <w:r w:rsidR="00674FCD">
        <w:t xml:space="preserve">                                                                       </w:t>
      </w:r>
      <w:r>
        <w:t>Se</w:t>
      </w:r>
      <w:r w:rsidR="00F249BB">
        <w:t>cretario/a del Ayuntamiento</w:t>
      </w:r>
      <w:r w:rsidR="00674FCD">
        <w:t xml:space="preserve">/de la Junta Vecinal de  </w:t>
      </w:r>
      <w:r w:rsidR="00F249BB">
        <w:t xml:space="preserve">                                                         </w:t>
      </w:r>
      <w:r>
        <w:t xml:space="preserve">, </w:t>
      </w:r>
      <w:r w:rsidR="00674FCD">
        <w:t xml:space="preserve"> Municipio de </w:t>
      </w:r>
    </w:p>
    <w:p w14:paraId="0DE0F54B" w14:textId="77777777" w:rsidR="00674FCD" w:rsidRDefault="00674FCD" w:rsidP="00F249BB">
      <w:pPr>
        <w:jc w:val="both"/>
      </w:pPr>
    </w:p>
    <w:p w14:paraId="4C9C80BB" w14:textId="77777777" w:rsidR="00674FCD" w:rsidRDefault="00674FCD" w:rsidP="00F249BB">
      <w:pPr>
        <w:jc w:val="both"/>
      </w:pPr>
    </w:p>
    <w:p w14:paraId="16DA870E" w14:textId="77777777" w:rsidR="00674FCD" w:rsidRDefault="005358E4" w:rsidP="00F249BB">
      <w:pPr>
        <w:jc w:val="both"/>
      </w:pPr>
      <w:r w:rsidRPr="00F249BB">
        <w:rPr>
          <w:b/>
        </w:rPr>
        <w:t>Certifico</w:t>
      </w:r>
      <w:r>
        <w:t xml:space="preserve"> que en la sesión de </w:t>
      </w:r>
      <w:r w:rsidR="00F249BB">
        <w:t xml:space="preserve">                            </w:t>
      </w:r>
      <w:proofErr w:type="spellStart"/>
      <w:r w:rsidR="00F249BB">
        <w:t>de</w:t>
      </w:r>
      <w:proofErr w:type="spellEnd"/>
      <w:r w:rsidR="00F249BB">
        <w:t xml:space="preserve"> 2012, la Junta Vecinal de</w:t>
      </w:r>
    </w:p>
    <w:p w14:paraId="312AE7FB" w14:textId="23B8AD96" w:rsidR="005358E4" w:rsidRDefault="00674FCD" w:rsidP="00F249BB">
      <w:pPr>
        <w:jc w:val="both"/>
      </w:pPr>
      <w:r>
        <w:t xml:space="preserve">                         </w:t>
      </w:r>
      <w:bookmarkStart w:id="0" w:name="_GoBack"/>
      <w:bookmarkEnd w:id="0"/>
      <w:r>
        <w:t xml:space="preserve">          (Municipio de                    )</w:t>
      </w:r>
      <w:r w:rsidR="005358E4">
        <w:t xml:space="preserve">, convocada de forma extraordinaria con un único punto en el Orden del Día de: Adhesión de la Entidad Local Menor </w:t>
      </w:r>
      <w:r w:rsidR="00F249BB">
        <w:t>a la Federación</w:t>
      </w:r>
      <w:r w:rsidR="005358E4">
        <w:t xml:space="preserve"> </w:t>
      </w:r>
      <w:r w:rsidR="00F249BB">
        <w:t>Leonesa de Entidades Locales Menores, a la Federación de Entidades Locales Menores de Castilla y León</w:t>
      </w:r>
      <w:r w:rsidR="005358E4">
        <w:t xml:space="preserve"> y </w:t>
      </w:r>
      <w:r w:rsidR="00F249BB">
        <w:t xml:space="preserve">a la Federación </w:t>
      </w:r>
      <w:r w:rsidR="005358E4">
        <w:t xml:space="preserve">estatal de Entidades Locales Menores, se adoptó por unanimidad/mayoría, el siguiente </w:t>
      </w:r>
    </w:p>
    <w:p w14:paraId="425D97FC" w14:textId="77777777" w:rsidR="00F249BB" w:rsidRDefault="00F249BB" w:rsidP="00F249BB">
      <w:pPr>
        <w:jc w:val="both"/>
      </w:pPr>
    </w:p>
    <w:p w14:paraId="1B9C7EC2" w14:textId="77777777" w:rsidR="00F249BB" w:rsidRDefault="00F249BB" w:rsidP="00F249BB">
      <w:pPr>
        <w:jc w:val="both"/>
      </w:pPr>
    </w:p>
    <w:p w14:paraId="56125DAD" w14:textId="77777777" w:rsidR="005358E4" w:rsidRPr="001A58DF" w:rsidRDefault="005358E4" w:rsidP="00F249BB">
      <w:pPr>
        <w:jc w:val="center"/>
        <w:rPr>
          <w:b/>
        </w:rPr>
      </w:pPr>
      <w:r w:rsidRPr="001A58DF">
        <w:rPr>
          <w:b/>
        </w:rPr>
        <w:t>ACUERDO:</w:t>
      </w:r>
    </w:p>
    <w:p w14:paraId="19A0995B" w14:textId="77777777" w:rsidR="005358E4" w:rsidRDefault="005358E4" w:rsidP="00F249BB">
      <w:pPr>
        <w:jc w:val="both"/>
      </w:pPr>
    </w:p>
    <w:p w14:paraId="4127F3ED" w14:textId="5DFA76DD" w:rsidR="005358E4" w:rsidRDefault="005358E4" w:rsidP="00F249BB">
      <w:pPr>
        <w:jc w:val="both"/>
      </w:pPr>
      <w:r>
        <w:t xml:space="preserve">VISTO que el Sr. Presidente de la Junta Vecinal ha informado de la existencia </w:t>
      </w:r>
      <w:r w:rsidR="00F249BB">
        <w:t xml:space="preserve">de </w:t>
      </w:r>
      <w:r>
        <w:t xml:space="preserve">la Federación Leonesa de Entidades Locales Menores, así como </w:t>
      </w:r>
      <w:r w:rsidR="00674FCD">
        <w:t xml:space="preserve">de la constitución de </w:t>
      </w:r>
      <w:r>
        <w:t>la Federación de Castilla y León de Entidades Locales Menores y la Federación Estatal de Entidades Locales Menores,</w:t>
      </w:r>
    </w:p>
    <w:p w14:paraId="34C5A9F5" w14:textId="77777777" w:rsidR="005358E4" w:rsidRDefault="005358E4" w:rsidP="00F249BB">
      <w:pPr>
        <w:jc w:val="both"/>
      </w:pPr>
    </w:p>
    <w:p w14:paraId="1E15F432" w14:textId="77777777" w:rsidR="005358E4" w:rsidRDefault="005358E4" w:rsidP="00F249BB">
      <w:pPr>
        <w:jc w:val="both"/>
      </w:pPr>
      <w:r>
        <w:t xml:space="preserve">VISTO que la defensa de los intereses colectivos de </w:t>
      </w:r>
      <w:r w:rsidR="001A58DF">
        <w:t>las Entidades Locales Menores debe acometerse de forma asociativa,</w:t>
      </w:r>
    </w:p>
    <w:p w14:paraId="4B45F3FC" w14:textId="77777777" w:rsidR="001A58DF" w:rsidRDefault="001A58DF" w:rsidP="00F249BB">
      <w:pPr>
        <w:jc w:val="both"/>
      </w:pPr>
    </w:p>
    <w:p w14:paraId="55ADF1DF" w14:textId="77777777" w:rsidR="001A58DF" w:rsidRDefault="001A58DF" w:rsidP="00F249BB">
      <w:pPr>
        <w:jc w:val="both"/>
      </w:pPr>
      <w:r>
        <w:t xml:space="preserve">VISTO que interesa a esta Entidad Local Menor mantener su identidad, personalidad jurídica, patrimonio y competencias, </w:t>
      </w:r>
    </w:p>
    <w:p w14:paraId="0D24E45D" w14:textId="77777777" w:rsidR="001A58DF" w:rsidRDefault="001A58DF" w:rsidP="00F249BB">
      <w:pPr>
        <w:jc w:val="both"/>
      </w:pPr>
    </w:p>
    <w:p w14:paraId="5B5969EC" w14:textId="77777777" w:rsidR="001A58DF" w:rsidRDefault="001A58DF" w:rsidP="00F249BB">
      <w:pPr>
        <w:jc w:val="both"/>
      </w:pPr>
      <w:r>
        <w:t>VISTO que las Entidades Locales Menores tienen capacidad autónoma para asociarse, pudiendo delegar en el Presidente de la Junta Vecinal el formalizar los actos por los que se puede constituir las distintos niveles de federaciones, provincial, autonómica y estatal,</w:t>
      </w:r>
    </w:p>
    <w:p w14:paraId="10416E09" w14:textId="77777777" w:rsidR="001A58DF" w:rsidRDefault="001A58DF" w:rsidP="00F249BB">
      <w:pPr>
        <w:jc w:val="both"/>
      </w:pPr>
    </w:p>
    <w:p w14:paraId="392706F1" w14:textId="68364575" w:rsidR="00CB5D07" w:rsidRDefault="00CB5D07" w:rsidP="00F249BB">
      <w:pPr>
        <w:jc w:val="both"/>
      </w:pPr>
      <w:r>
        <w:t>ACUERDA asoc</w:t>
      </w:r>
      <w:r w:rsidR="00F249BB">
        <w:t xml:space="preserve">iar la Entidad Local Menor de                                          </w:t>
      </w:r>
      <w:r>
        <w:t xml:space="preserve"> a la Federación Leonesa de Entidades Locales Menores, y</w:t>
      </w:r>
      <w:r w:rsidR="00674FCD">
        <w:t xml:space="preserve">, si procede, autorizar su integración en </w:t>
      </w:r>
      <w:r>
        <w:t>la Federación de Castilla y León de Entidades Locales Menores y a la Federación Estatal de Entidades Locales Menores, de</w:t>
      </w:r>
      <w:r w:rsidR="00F249BB">
        <w:t>legando en el presidente de la Junta V</w:t>
      </w:r>
      <w:r>
        <w:t>ecinal la adopción de todas las medidas tendentes a hacer efectiva</w:t>
      </w:r>
      <w:r w:rsidR="00F249BB">
        <w:t>s</w:t>
      </w:r>
      <w:r>
        <w:t xml:space="preserve"> estas asociaciones. También se faculta al Presidente de la Junta Vecinal para que pueda postularse a los cargos orgánicos de </w:t>
      </w:r>
      <w:r w:rsidR="00F249BB">
        <w:t>las diferentes asociaciones</w:t>
      </w:r>
      <w:r w:rsidR="00674FCD">
        <w:t xml:space="preserve"> y federaciones</w:t>
      </w:r>
      <w:r w:rsidR="00F249BB">
        <w:t>, así</w:t>
      </w:r>
      <w:r>
        <w:t xml:space="preserve"> como </w:t>
      </w:r>
      <w:r w:rsidR="00F249BB">
        <w:t>e</w:t>
      </w:r>
      <w:r>
        <w:t>legir o ser elegido para dichos cargos en representación de esta Junta vecinal.</w:t>
      </w:r>
    </w:p>
    <w:p w14:paraId="294223D1" w14:textId="77777777" w:rsidR="00CB5D07" w:rsidRDefault="00CB5D07" w:rsidP="00F249BB">
      <w:pPr>
        <w:jc w:val="both"/>
      </w:pPr>
    </w:p>
    <w:p w14:paraId="6964E1B7" w14:textId="05139849" w:rsidR="00CB5D07" w:rsidRDefault="00F249BB" w:rsidP="00F249BB">
      <w:pPr>
        <w:jc w:val="both"/>
      </w:pPr>
      <w:r>
        <w:t xml:space="preserve">En                      </w:t>
      </w:r>
      <w:r w:rsidR="00674FCD">
        <w:t xml:space="preserve">         </w:t>
      </w:r>
      <w:r>
        <w:t xml:space="preserve">     </w:t>
      </w:r>
      <w:r w:rsidR="00CB5D07">
        <w:t xml:space="preserve">, a </w:t>
      </w:r>
      <w:r>
        <w:t xml:space="preserve">     </w:t>
      </w:r>
      <w:r w:rsidR="00CB5D07">
        <w:t xml:space="preserve"> de </w:t>
      </w:r>
      <w:r>
        <w:t xml:space="preserve">                </w:t>
      </w:r>
      <w:proofErr w:type="spellStart"/>
      <w:r w:rsidR="00CB5D07">
        <w:t>de</w:t>
      </w:r>
      <w:proofErr w:type="spellEnd"/>
      <w:r w:rsidR="00CB5D07">
        <w:t xml:space="preserve"> 2012.</w:t>
      </w:r>
    </w:p>
    <w:p w14:paraId="5E340CAF" w14:textId="77777777" w:rsidR="00CB5D07" w:rsidRDefault="00CB5D07" w:rsidP="00F249BB">
      <w:pPr>
        <w:jc w:val="both"/>
      </w:pPr>
    </w:p>
    <w:p w14:paraId="0DD7824C" w14:textId="77777777" w:rsidR="00CB5D07" w:rsidRDefault="00CB5D07" w:rsidP="00F249BB">
      <w:pPr>
        <w:jc w:val="both"/>
      </w:pPr>
    </w:p>
    <w:p w14:paraId="1FAE6698" w14:textId="77777777" w:rsidR="001A58DF" w:rsidRDefault="001A58DF" w:rsidP="00F249BB">
      <w:pPr>
        <w:jc w:val="both"/>
      </w:pPr>
    </w:p>
    <w:sectPr w:rsidR="001A58DF" w:rsidSect="004C503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E4"/>
    <w:rsid w:val="001A58DF"/>
    <w:rsid w:val="004C5035"/>
    <w:rsid w:val="005358E4"/>
    <w:rsid w:val="00674FCD"/>
    <w:rsid w:val="009D0640"/>
    <w:rsid w:val="00CB5D07"/>
    <w:rsid w:val="00D164C2"/>
    <w:rsid w:val="00F249BB"/>
    <w:rsid w:val="00FE285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A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1902</Characters>
  <Application>Microsoft Macintosh Word</Application>
  <DocSecurity>0</DocSecurity>
  <Lines>15</Lines>
  <Paragraphs>4</Paragraphs>
  <ScaleCrop>false</ScaleCrop>
  <Company>UNIVERSIDAD DE LEÓN</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GONZALEZ-ANTON ALVAREZ</dc:creator>
  <cp:keywords/>
  <dc:description/>
  <cp:lastModifiedBy>Carlos Gonzalez-Antón Álvarez</cp:lastModifiedBy>
  <cp:revision>2</cp:revision>
  <dcterms:created xsi:type="dcterms:W3CDTF">2012-10-09T09:19:00Z</dcterms:created>
  <dcterms:modified xsi:type="dcterms:W3CDTF">2012-10-09T09:19:00Z</dcterms:modified>
</cp:coreProperties>
</file>